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B81" w:rsidRPr="0037407A" w:rsidRDefault="001B4B81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37407A">
        <w:rPr>
          <w:rFonts w:ascii="Times New Roman" w:hAnsi="Times New Roman" w:cs="Times New Roman"/>
          <w:b/>
          <w:sz w:val="28"/>
          <w:szCs w:val="28"/>
        </w:rPr>
        <w:t>Висновок</w:t>
      </w:r>
      <w:proofErr w:type="spellEnd"/>
    </w:p>
    <w:p w:rsidR="001B4B81" w:rsidRPr="0037407A" w:rsidRDefault="00BF1D72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фінансового</w:t>
      </w:r>
      <w:r w:rsidR="001B4B81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управління 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Ніжинської</w:t>
      </w:r>
      <w:r w:rsidR="001B4B81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</w:t>
      </w:r>
    </w:p>
    <w:p w:rsidR="00B720BB" w:rsidRPr="0037407A" w:rsidRDefault="001B4B81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щодо необхідності внесення змін</w:t>
      </w:r>
      <w:r w:rsidR="00170B9A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доповнень 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до</w:t>
      </w:r>
      <w:r w:rsidR="00170B9A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 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Ніжинської</w:t>
      </w:r>
      <w:r w:rsidR="00170B9A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 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7 скликання 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FE6D52" w:rsidRPr="0037407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="00FE6D52" w:rsidRPr="0037407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>р. №</w:t>
      </w:r>
      <w:r w:rsidR="00FE6D52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6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FE6D52" w:rsidRPr="0037407A">
        <w:rPr>
          <w:rFonts w:ascii="Times New Roman" w:hAnsi="Times New Roman" w:cs="Times New Roman"/>
          <w:b/>
          <w:sz w:val="28"/>
          <w:szCs w:val="28"/>
          <w:lang w:val="uk-UA"/>
        </w:rPr>
        <w:t>34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/201</w:t>
      </w:r>
      <w:r w:rsidR="00FE6D52" w:rsidRPr="0037407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</w:p>
    <w:p w:rsidR="003576C1" w:rsidRPr="0037407A" w:rsidRDefault="00FE6D52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міський бюджет м. Ніжина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201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1B4B81" w:rsidRPr="0037407A" w:rsidRDefault="000D6F7E" w:rsidP="0037407A">
      <w:pPr>
        <w:tabs>
          <w:tab w:val="left" w:pos="33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</w:t>
      </w:r>
      <w:r w:rsidR="005A70FD">
        <w:rPr>
          <w:rFonts w:ascii="Times New Roman" w:hAnsi="Times New Roman" w:cs="Times New Roman"/>
          <w:b/>
          <w:sz w:val="28"/>
          <w:szCs w:val="28"/>
          <w:lang w:val="uk-UA"/>
        </w:rPr>
        <w:t>40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сесію міської ради від </w:t>
      </w:r>
      <w:r w:rsidR="005A70FD">
        <w:rPr>
          <w:rFonts w:ascii="Times New Roman" w:hAnsi="Times New Roman" w:cs="Times New Roman"/>
          <w:b/>
          <w:sz w:val="28"/>
          <w:szCs w:val="28"/>
          <w:lang w:val="uk-UA"/>
        </w:rPr>
        <w:t>09</w:t>
      </w:r>
      <w:r w:rsidR="002B19E5" w:rsidRPr="0037407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FE6D52" w:rsidRPr="0037407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26274C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217086" w:rsidRPr="0037407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201</w:t>
      </w:r>
      <w:r w:rsidR="00FE6D52" w:rsidRPr="0037407A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 w:rsidR="00D952E7" w:rsidRPr="0037407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D952E7" w:rsidRPr="0037407A" w:rsidRDefault="00D952E7" w:rsidP="0037407A">
      <w:pPr>
        <w:tabs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952E7" w:rsidRPr="00B14E76" w:rsidRDefault="00D952E7" w:rsidP="0037407A">
      <w:pPr>
        <w:tabs>
          <w:tab w:val="left" w:pos="585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E671C" w:rsidRPr="00B14E76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Pr="00B14E76">
        <w:rPr>
          <w:rFonts w:ascii="Times New Roman" w:hAnsi="Times New Roman" w:cs="Times New Roman"/>
          <w:sz w:val="28"/>
          <w:szCs w:val="28"/>
          <w:lang w:val="uk-UA"/>
        </w:rPr>
        <w:t>інансове управління пропонує внести нас</w:t>
      </w:r>
      <w:r w:rsidR="00726661" w:rsidRPr="00B14E76">
        <w:rPr>
          <w:rFonts w:ascii="Times New Roman" w:hAnsi="Times New Roman" w:cs="Times New Roman"/>
          <w:sz w:val="28"/>
          <w:szCs w:val="28"/>
          <w:lang w:val="uk-UA"/>
        </w:rPr>
        <w:t>тупні зміни до міського бюджету</w:t>
      </w:r>
      <w:r w:rsidR="00E84381" w:rsidRPr="00B14E7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14E76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BB6204" w:rsidRPr="00B14E76" w:rsidRDefault="00504451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D67BE9" w:rsidRPr="00B14E7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84381" w:rsidRPr="00B14E76">
        <w:rPr>
          <w:rFonts w:ascii="Times New Roman" w:hAnsi="Times New Roman" w:cs="Times New Roman"/>
          <w:sz w:val="28"/>
          <w:szCs w:val="28"/>
          <w:lang w:val="uk-UA"/>
        </w:rPr>
        <w:t>.  Д</w:t>
      </w:r>
      <w:r w:rsidR="007320BF"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о бюджету міста пропонується зарахувати </w:t>
      </w:r>
      <w:r w:rsidR="001C2873"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 міжбюджетн</w:t>
      </w:r>
      <w:r w:rsidR="007320BF" w:rsidRPr="00B14E7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C2873"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 трансферт</w:t>
      </w:r>
      <w:r w:rsidR="007320BF" w:rsidRPr="00B14E76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C37AB"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320BF" w:rsidRPr="00B14E76">
        <w:rPr>
          <w:rFonts w:ascii="Times New Roman" w:hAnsi="Times New Roman" w:cs="Times New Roman"/>
          <w:sz w:val="28"/>
          <w:szCs w:val="28"/>
          <w:lang w:val="uk-UA"/>
        </w:rPr>
        <w:t>надані в міжсесійний період, на загальну суму</w:t>
      </w:r>
      <w:r w:rsidR="000E671C"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 4 756 030</w:t>
      </w:r>
      <w:r w:rsidR="007320BF"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 грн., </w:t>
      </w:r>
      <w:r w:rsidR="00EC37AB" w:rsidRPr="00B14E76">
        <w:rPr>
          <w:rFonts w:ascii="Times New Roman" w:hAnsi="Times New Roman" w:cs="Times New Roman"/>
          <w:sz w:val="28"/>
          <w:szCs w:val="28"/>
          <w:lang w:val="uk-UA"/>
        </w:rPr>
        <w:t>саме</w:t>
      </w:r>
      <w:r w:rsidR="00BB6204" w:rsidRPr="00B14E7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E671C" w:rsidRPr="00B14E76" w:rsidRDefault="000E671C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        - Медичну субвенцію з державного бюджету в сумі 4 750 500 грн.;</w:t>
      </w:r>
    </w:p>
    <w:p w:rsidR="00E84381" w:rsidRPr="00B14E76" w:rsidRDefault="00BB6204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        -</w:t>
      </w:r>
      <w:r w:rsidR="007320BF"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84381" w:rsidRPr="00B14E7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320BF" w:rsidRPr="00B14E76">
        <w:rPr>
          <w:rFonts w:ascii="Times New Roman" w:hAnsi="Times New Roman" w:cs="Times New Roman"/>
          <w:sz w:val="28"/>
          <w:szCs w:val="28"/>
          <w:lang w:val="uk-UA"/>
        </w:rPr>
        <w:t>ншу субвенцію  із  обласного  бюджету місцевим бюджетам на виконання  доручень виборців</w:t>
      </w:r>
      <w:r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 в сумі </w:t>
      </w:r>
      <w:r w:rsidR="000E671C" w:rsidRPr="00B14E76">
        <w:rPr>
          <w:rFonts w:ascii="Times New Roman" w:hAnsi="Times New Roman" w:cs="Times New Roman"/>
          <w:sz w:val="28"/>
          <w:szCs w:val="28"/>
          <w:lang w:val="uk-UA"/>
        </w:rPr>
        <w:t>5 530</w:t>
      </w:r>
      <w:r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  <w:r w:rsidR="000E671C" w:rsidRPr="00B14E7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031A8" w:rsidRPr="00B14E76" w:rsidRDefault="00E84381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B6204"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D32C2" w:rsidRPr="00B14E76" w:rsidRDefault="00D031A8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6204"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0E671C"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BB6204" w:rsidRPr="00B14E7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84381"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E671C"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На час формування проекту рішення ще відсутні офіційні підсумки виконання бюджету за І півріччя поточного року. </w:t>
      </w:r>
      <w:r w:rsidR="00E84381"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0DF1"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За підсумками </w:t>
      </w:r>
      <w:r w:rsidR="007B5C18"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 5-ти місяців 2018 року </w:t>
      </w:r>
      <w:r w:rsidR="00600DF1"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надходження власних та закріплених доходів  загального фонду бюджету міста </w:t>
      </w:r>
      <w:r w:rsidR="0000049C"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0DF1"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склали </w:t>
      </w:r>
      <w:r w:rsidR="00D82E37" w:rsidRPr="00B14E76">
        <w:rPr>
          <w:rFonts w:ascii="Times New Roman" w:hAnsi="Times New Roman" w:cs="Times New Roman"/>
          <w:sz w:val="28"/>
          <w:szCs w:val="28"/>
          <w:lang w:val="uk-UA"/>
        </w:rPr>
        <w:t>89 573,5</w:t>
      </w:r>
      <w:r w:rsidR="009D32C2"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0DF1" w:rsidRPr="00B14E76">
        <w:rPr>
          <w:rFonts w:ascii="Times New Roman" w:hAnsi="Times New Roman" w:cs="Times New Roman"/>
          <w:sz w:val="28"/>
          <w:szCs w:val="28"/>
          <w:lang w:val="uk-UA"/>
        </w:rPr>
        <w:t>тис. грн., або  11</w:t>
      </w:r>
      <w:r w:rsidR="009D32C2" w:rsidRPr="00B14E7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00DF1" w:rsidRPr="00B14E7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82E37" w:rsidRPr="00B14E7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00DF1" w:rsidRPr="00B14E76">
        <w:rPr>
          <w:rFonts w:ascii="Times New Roman" w:hAnsi="Times New Roman" w:cs="Times New Roman"/>
          <w:sz w:val="28"/>
          <w:szCs w:val="28"/>
          <w:lang w:val="uk-UA"/>
        </w:rPr>
        <w:t>%</w:t>
      </w:r>
      <w:r w:rsidR="00D07851" w:rsidRPr="00B14E76">
        <w:rPr>
          <w:rFonts w:ascii="Times New Roman" w:hAnsi="Times New Roman" w:cs="Times New Roman"/>
          <w:sz w:val="28"/>
          <w:szCs w:val="28"/>
          <w:lang w:val="uk-UA"/>
        </w:rPr>
        <w:t>, план п</w:t>
      </w:r>
      <w:r w:rsidR="009D32C2" w:rsidRPr="00B14E76">
        <w:rPr>
          <w:rFonts w:ascii="Times New Roman" w:hAnsi="Times New Roman" w:cs="Times New Roman"/>
          <w:sz w:val="28"/>
          <w:szCs w:val="28"/>
          <w:lang w:val="uk-UA"/>
        </w:rPr>
        <w:t>еревиконан</w:t>
      </w:r>
      <w:r w:rsidR="00D07851" w:rsidRPr="00B14E76">
        <w:rPr>
          <w:rFonts w:ascii="Times New Roman" w:hAnsi="Times New Roman" w:cs="Times New Roman"/>
          <w:sz w:val="28"/>
          <w:szCs w:val="28"/>
          <w:lang w:val="uk-UA"/>
        </w:rPr>
        <w:t>о на</w:t>
      </w:r>
      <w:r w:rsidR="009D32C2"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2E37" w:rsidRPr="00B14E76">
        <w:rPr>
          <w:rFonts w:ascii="Times New Roman" w:hAnsi="Times New Roman" w:cs="Times New Roman"/>
          <w:sz w:val="28"/>
          <w:szCs w:val="28"/>
          <w:lang w:val="uk-UA"/>
        </w:rPr>
        <w:t>9 013,0</w:t>
      </w:r>
      <w:r w:rsidR="009D32C2"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:rsidR="00600DF1" w:rsidRPr="00B14E76" w:rsidRDefault="00D07851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4E76">
        <w:rPr>
          <w:rFonts w:ascii="Times New Roman" w:hAnsi="Times New Roman" w:cs="Times New Roman"/>
          <w:sz w:val="28"/>
          <w:szCs w:val="28"/>
          <w:lang w:val="uk-UA"/>
        </w:rPr>
        <w:t>Однак, з</w:t>
      </w:r>
      <w:r w:rsidR="00600DF1"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 урахуванням середньомісячного  планового  показника  по доходах (</w:t>
      </w:r>
      <w:r w:rsidR="00D82E37" w:rsidRPr="00B14E76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00DF1"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/12) в обсязі  </w:t>
      </w:r>
      <w:r w:rsidR="00D82E37" w:rsidRPr="00B14E76">
        <w:rPr>
          <w:rFonts w:ascii="Times New Roman" w:hAnsi="Times New Roman" w:cs="Times New Roman"/>
          <w:sz w:val="28"/>
          <w:szCs w:val="28"/>
          <w:lang w:val="uk-UA"/>
        </w:rPr>
        <w:t>94 316,5</w:t>
      </w:r>
      <w:r w:rsidR="009D32C2"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 тис</w:t>
      </w:r>
      <w:r w:rsidR="00600DF1" w:rsidRPr="00B14E7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82E37"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 грн. та фактичних  надходжень</w:t>
      </w:r>
      <w:r w:rsidR="00600DF1"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, невиконання плану складає </w:t>
      </w:r>
      <w:r w:rsidR="00D82E37" w:rsidRPr="00B14E76">
        <w:rPr>
          <w:rFonts w:ascii="Times New Roman" w:hAnsi="Times New Roman" w:cs="Times New Roman"/>
          <w:sz w:val="28"/>
          <w:szCs w:val="28"/>
          <w:lang w:val="uk-UA"/>
        </w:rPr>
        <w:t>4 743,0</w:t>
      </w:r>
      <w:r w:rsidR="009D32C2"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 тис</w:t>
      </w:r>
      <w:r w:rsidR="00600DF1" w:rsidRPr="00B14E76">
        <w:rPr>
          <w:rFonts w:ascii="Times New Roman" w:hAnsi="Times New Roman" w:cs="Times New Roman"/>
          <w:sz w:val="28"/>
          <w:szCs w:val="28"/>
          <w:lang w:val="uk-UA"/>
        </w:rPr>
        <w:t>. грн.</w:t>
      </w:r>
      <w:r w:rsidR="00357697"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600DF1"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F0C48" w:rsidRPr="00B14E76" w:rsidRDefault="0037407A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4E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</w:t>
      </w:r>
      <w:r w:rsidR="009F0C48" w:rsidRPr="00B14E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Враховуючи динаміку надходжень з початку року, очікуване виконання бюджету по доходах </w:t>
      </w:r>
      <w:r w:rsidR="00D82E37" w:rsidRPr="00B14E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загального фонду </w:t>
      </w:r>
      <w:r w:rsidR="009F0C48" w:rsidRPr="00B14E76">
        <w:rPr>
          <w:rFonts w:ascii="Times New Roman" w:eastAsia="Calibri" w:hAnsi="Times New Roman" w:cs="Times New Roman"/>
          <w:sz w:val="28"/>
          <w:szCs w:val="28"/>
          <w:lang w:val="uk-UA"/>
        </w:rPr>
        <w:t>за 2018 рік може скласти 22</w:t>
      </w:r>
      <w:r w:rsidR="00D82E37" w:rsidRPr="00B14E76">
        <w:rPr>
          <w:rFonts w:ascii="Times New Roman" w:eastAsia="Calibri" w:hAnsi="Times New Roman" w:cs="Times New Roman"/>
          <w:sz w:val="28"/>
          <w:szCs w:val="28"/>
          <w:lang w:val="uk-UA"/>
        </w:rPr>
        <w:t>7</w:t>
      </w:r>
      <w:r w:rsidR="009F0C48" w:rsidRPr="00B14E76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D82E37" w:rsidRPr="00B14E76">
        <w:rPr>
          <w:rFonts w:ascii="Times New Roman" w:eastAsia="Calibri" w:hAnsi="Times New Roman" w:cs="Times New Roman"/>
          <w:sz w:val="28"/>
          <w:szCs w:val="28"/>
          <w:lang w:val="uk-UA"/>
        </w:rPr>
        <w:t>4</w:t>
      </w:r>
      <w:r w:rsidR="009F0C48" w:rsidRPr="00B14E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млн. грн. з перевиконанням плану на 1,</w:t>
      </w:r>
      <w:r w:rsidR="00D82E37" w:rsidRPr="00B14E76"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 w:rsidR="009F0C48" w:rsidRPr="00B14E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млн. грн.</w:t>
      </w:r>
    </w:p>
    <w:p w:rsidR="009F0C48" w:rsidRPr="00B14E76" w:rsidRDefault="0037407A" w:rsidP="003740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9F0C48" w:rsidRPr="00B14E76">
        <w:rPr>
          <w:rFonts w:ascii="Times New Roman" w:hAnsi="Times New Roman" w:cs="Times New Roman"/>
          <w:sz w:val="28"/>
          <w:szCs w:val="28"/>
          <w:lang w:val="uk-UA"/>
        </w:rPr>
        <w:t>При цьому, дефіцит коштів до кінця року лише на захищені статті видатків становить 31,5 млн. грн.: 25,5 млн. грн. по заробітній платі по всіх бюджетних установах, 23,8 тис. грн. по енергоносіях по ЦПМСД, 4,5 млн. грн. по харчуванню, 1,4 млн. грн. по медикаментах.</w:t>
      </w:r>
    </w:p>
    <w:p w:rsidR="00561548" w:rsidRPr="00B14E76" w:rsidRDefault="0037407A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0665"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те, що </w:t>
      </w:r>
      <w:r w:rsidR="001C2E73"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немає підстав для </w:t>
      </w:r>
      <w:r w:rsidR="009F0C48"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збільшення доходів і видатків бюджету на суму отриманого перевиконання, </w:t>
      </w:r>
      <w:r w:rsidR="00561548"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з метою недопущення нарощування кредиторської заборгованості, </w:t>
      </w:r>
      <w:r w:rsidR="009F0C48"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 проаналізувавши звернення </w:t>
      </w:r>
      <w:r w:rsidR="005D1313" w:rsidRPr="00B14E76">
        <w:rPr>
          <w:rFonts w:ascii="Times New Roman" w:hAnsi="Times New Roman" w:cs="Times New Roman"/>
          <w:sz w:val="28"/>
          <w:szCs w:val="28"/>
          <w:lang w:val="uk-UA"/>
        </w:rPr>
        <w:t>установ і організацій щодо виділення додатков</w:t>
      </w:r>
      <w:r w:rsidR="00CE613D" w:rsidRPr="00B14E76">
        <w:rPr>
          <w:rFonts w:ascii="Times New Roman" w:hAnsi="Times New Roman" w:cs="Times New Roman"/>
          <w:sz w:val="28"/>
          <w:szCs w:val="28"/>
          <w:lang w:val="uk-UA"/>
        </w:rPr>
        <w:t>их лімітів</w:t>
      </w:r>
      <w:r w:rsidR="005D1313"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F0C48" w:rsidRPr="00B14E76">
        <w:rPr>
          <w:rFonts w:ascii="Times New Roman" w:hAnsi="Times New Roman" w:cs="Times New Roman"/>
          <w:sz w:val="28"/>
          <w:szCs w:val="28"/>
          <w:lang w:val="uk-UA"/>
        </w:rPr>
        <w:t>фінансове управління</w:t>
      </w:r>
      <w:r w:rsidR="005D1313"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 пропонує </w:t>
      </w:r>
      <w:r w:rsidR="00CE613D" w:rsidRPr="00B14E76">
        <w:rPr>
          <w:rFonts w:ascii="Times New Roman" w:hAnsi="Times New Roman" w:cs="Times New Roman"/>
          <w:sz w:val="28"/>
          <w:szCs w:val="28"/>
          <w:lang w:val="uk-UA"/>
        </w:rPr>
        <w:t>провести зміни в межах затверджених асигнувань</w:t>
      </w:r>
      <w:r w:rsidR="00561548"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, за рахунок перерозподілу </w:t>
      </w:r>
      <w:r w:rsidR="000E671C"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лімітів асигнувань. </w:t>
      </w:r>
      <w:r w:rsidR="00561548"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32EEF" w:rsidRPr="00B14E76" w:rsidRDefault="00E16F09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561548" w:rsidRPr="00B14E76" w:rsidRDefault="00F86D27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32EEF"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561548" w:rsidRPr="00B14E76" w:rsidRDefault="00561548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1548" w:rsidRPr="00B14E76" w:rsidRDefault="00561548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1548" w:rsidRPr="00B14E76" w:rsidRDefault="00561548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1548" w:rsidRPr="00B14E76" w:rsidRDefault="00561548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1ECC" w:rsidRPr="00B14E76" w:rsidRDefault="002E3AF2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4E76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E1ECC"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ачальник фінансового управління                   </w:t>
      </w:r>
      <w:r w:rsidR="00E16F09"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E1ECC" w:rsidRPr="00B14E7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16F09" w:rsidRPr="00B14E76">
        <w:rPr>
          <w:rFonts w:ascii="Times New Roman" w:hAnsi="Times New Roman" w:cs="Times New Roman"/>
          <w:sz w:val="28"/>
          <w:szCs w:val="28"/>
          <w:lang w:val="uk-UA"/>
        </w:rPr>
        <w:t>Л.В.Писаренко</w:t>
      </w:r>
    </w:p>
    <w:sectPr w:rsidR="00EE1ECC" w:rsidRPr="00B14E76" w:rsidSect="00B14E76">
      <w:pgSz w:w="11906" w:h="16838"/>
      <w:pgMar w:top="284" w:right="849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4B81"/>
    <w:rsid w:val="0000049C"/>
    <w:rsid w:val="00032EE1"/>
    <w:rsid w:val="00062920"/>
    <w:rsid w:val="000931F1"/>
    <w:rsid w:val="000A432A"/>
    <w:rsid w:val="000C38B6"/>
    <w:rsid w:val="000D6F7E"/>
    <w:rsid w:val="000E0665"/>
    <w:rsid w:val="000E671C"/>
    <w:rsid w:val="00104E9B"/>
    <w:rsid w:val="00132EAC"/>
    <w:rsid w:val="001374B8"/>
    <w:rsid w:val="00170B9A"/>
    <w:rsid w:val="001757C0"/>
    <w:rsid w:val="00175E16"/>
    <w:rsid w:val="001B4B81"/>
    <w:rsid w:val="001C2873"/>
    <w:rsid w:val="001C2E73"/>
    <w:rsid w:val="001D24E2"/>
    <w:rsid w:val="00203605"/>
    <w:rsid w:val="00203A04"/>
    <w:rsid w:val="00207B7A"/>
    <w:rsid w:val="00217086"/>
    <w:rsid w:val="002245F2"/>
    <w:rsid w:val="00262246"/>
    <w:rsid w:val="0026274C"/>
    <w:rsid w:val="00267A68"/>
    <w:rsid w:val="002754C7"/>
    <w:rsid w:val="00282810"/>
    <w:rsid w:val="0028347E"/>
    <w:rsid w:val="00283647"/>
    <w:rsid w:val="00286443"/>
    <w:rsid w:val="002B12D9"/>
    <w:rsid w:val="002B19E5"/>
    <w:rsid w:val="002E3AF2"/>
    <w:rsid w:val="002F037E"/>
    <w:rsid w:val="002F7DBC"/>
    <w:rsid w:val="003050F0"/>
    <w:rsid w:val="00321E3C"/>
    <w:rsid w:val="003527ED"/>
    <w:rsid w:val="0035506D"/>
    <w:rsid w:val="00357697"/>
    <w:rsid w:val="003576C1"/>
    <w:rsid w:val="0037407A"/>
    <w:rsid w:val="003747F6"/>
    <w:rsid w:val="00390EA0"/>
    <w:rsid w:val="003A3E05"/>
    <w:rsid w:val="003C15EF"/>
    <w:rsid w:val="003D2292"/>
    <w:rsid w:val="003E18DB"/>
    <w:rsid w:val="004001B6"/>
    <w:rsid w:val="0041198F"/>
    <w:rsid w:val="00443AEC"/>
    <w:rsid w:val="004635E3"/>
    <w:rsid w:val="004678BD"/>
    <w:rsid w:val="004835E0"/>
    <w:rsid w:val="004A391F"/>
    <w:rsid w:val="004A7C1A"/>
    <w:rsid w:val="004F1242"/>
    <w:rsid w:val="004F3696"/>
    <w:rsid w:val="00504451"/>
    <w:rsid w:val="00507BA7"/>
    <w:rsid w:val="00555C7F"/>
    <w:rsid w:val="00561548"/>
    <w:rsid w:val="00567E16"/>
    <w:rsid w:val="00596CD9"/>
    <w:rsid w:val="005A20EC"/>
    <w:rsid w:val="005A70FD"/>
    <w:rsid w:val="005D1313"/>
    <w:rsid w:val="005D3AEC"/>
    <w:rsid w:val="00600DF1"/>
    <w:rsid w:val="00624A41"/>
    <w:rsid w:val="00626529"/>
    <w:rsid w:val="00637BE6"/>
    <w:rsid w:val="006609A1"/>
    <w:rsid w:val="00661FC0"/>
    <w:rsid w:val="00694CF9"/>
    <w:rsid w:val="006B2411"/>
    <w:rsid w:val="006B5F2E"/>
    <w:rsid w:val="00711399"/>
    <w:rsid w:val="007119AB"/>
    <w:rsid w:val="00726661"/>
    <w:rsid w:val="007320BF"/>
    <w:rsid w:val="00735D61"/>
    <w:rsid w:val="00745D0D"/>
    <w:rsid w:val="007477CD"/>
    <w:rsid w:val="00750A24"/>
    <w:rsid w:val="00760571"/>
    <w:rsid w:val="00762E4D"/>
    <w:rsid w:val="00764547"/>
    <w:rsid w:val="0077519E"/>
    <w:rsid w:val="00784F22"/>
    <w:rsid w:val="007975A2"/>
    <w:rsid w:val="007A7BBC"/>
    <w:rsid w:val="007B052C"/>
    <w:rsid w:val="007B1E00"/>
    <w:rsid w:val="007B5C18"/>
    <w:rsid w:val="007F11E4"/>
    <w:rsid w:val="007F4988"/>
    <w:rsid w:val="0080540B"/>
    <w:rsid w:val="0081064B"/>
    <w:rsid w:val="00820AFE"/>
    <w:rsid w:val="00854A26"/>
    <w:rsid w:val="0086100B"/>
    <w:rsid w:val="008A4959"/>
    <w:rsid w:val="008A59D1"/>
    <w:rsid w:val="008D59BB"/>
    <w:rsid w:val="008E0E30"/>
    <w:rsid w:val="008F6C62"/>
    <w:rsid w:val="00900507"/>
    <w:rsid w:val="0092321B"/>
    <w:rsid w:val="00940603"/>
    <w:rsid w:val="00942245"/>
    <w:rsid w:val="00945048"/>
    <w:rsid w:val="00957981"/>
    <w:rsid w:val="009738A6"/>
    <w:rsid w:val="009764C6"/>
    <w:rsid w:val="009A48FD"/>
    <w:rsid w:val="009A686E"/>
    <w:rsid w:val="009A6A0D"/>
    <w:rsid w:val="009C149E"/>
    <w:rsid w:val="009D32C2"/>
    <w:rsid w:val="009D4E7A"/>
    <w:rsid w:val="009E373D"/>
    <w:rsid w:val="009F0C48"/>
    <w:rsid w:val="00A34451"/>
    <w:rsid w:val="00A34C00"/>
    <w:rsid w:val="00A37B04"/>
    <w:rsid w:val="00A8014C"/>
    <w:rsid w:val="00A926FA"/>
    <w:rsid w:val="00A9697B"/>
    <w:rsid w:val="00AB2A34"/>
    <w:rsid w:val="00AB4ED6"/>
    <w:rsid w:val="00AC1873"/>
    <w:rsid w:val="00AC57E5"/>
    <w:rsid w:val="00AD2AB8"/>
    <w:rsid w:val="00B14E76"/>
    <w:rsid w:val="00B27957"/>
    <w:rsid w:val="00B45F97"/>
    <w:rsid w:val="00B55D81"/>
    <w:rsid w:val="00B720BB"/>
    <w:rsid w:val="00B81843"/>
    <w:rsid w:val="00B821AE"/>
    <w:rsid w:val="00BB6204"/>
    <w:rsid w:val="00BC64B5"/>
    <w:rsid w:val="00BD6A7E"/>
    <w:rsid w:val="00BE2970"/>
    <w:rsid w:val="00BF1D72"/>
    <w:rsid w:val="00BF4C2D"/>
    <w:rsid w:val="00C0091D"/>
    <w:rsid w:val="00C1622B"/>
    <w:rsid w:val="00C74EA6"/>
    <w:rsid w:val="00C775A7"/>
    <w:rsid w:val="00C77605"/>
    <w:rsid w:val="00C8669C"/>
    <w:rsid w:val="00CC127F"/>
    <w:rsid w:val="00CC6C11"/>
    <w:rsid w:val="00CD12F1"/>
    <w:rsid w:val="00CE3906"/>
    <w:rsid w:val="00CE613D"/>
    <w:rsid w:val="00D031A8"/>
    <w:rsid w:val="00D07851"/>
    <w:rsid w:val="00D10D33"/>
    <w:rsid w:val="00D44547"/>
    <w:rsid w:val="00D456A8"/>
    <w:rsid w:val="00D67BE9"/>
    <w:rsid w:val="00D82E37"/>
    <w:rsid w:val="00D86961"/>
    <w:rsid w:val="00D952E7"/>
    <w:rsid w:val="00DA425F"/>
    <w:rsid w:val="00DD422A"/>
    <w:rsid w:val="00DD6D73"/>
    <w:rsid w:val="00DE17E8"/>
    <w:rsid w:val="00DE42A7"/>
    <w:rsid w:val="00DF69C2"/>
    <w:rsid w:val="00E0516C"/>
    <w:rsid w:val="00E05948"/>
    <w:rsid w:val="00E16F09"/>
    <w:rsid w:val="00E20857"/>
    <w:rsid w:val="00E21942"/>
    <w:rsid w:val="00E2767E"/>
    <w:rsid w:val="00E3787B"/>
    <w:rsid w:val="00E84381"/>
    <w:rsid w:val="00E84617"/>
    <w:rsid w:val="00E93C70"/>
    <w:rsid w:val="00EC37AB"/>
    <w:rsid w:val="00ED36A5"/>
    <w:rsid w:val="00EE1ECC"/>
    <w:rsid w:val="00EF1386"/>
    <w:rsid w:val="00F07759"/>
    <w:rsid w:val="00F32EEF"/>
    <w:rsid w:val="00F35571"/>
    <w:rsid w:val="00F56A14"/>
    <w:rsid w:val="00F67734"/>
    <w:rsid w:val="00F71678"/>
    <w:rsid w:val="00F84B4F"/>
    <w:rsid w:val="00F86D27"/>
    <w:rsid w:val="00F923C4"/>
    <w:rsid w:val="00F94BEF"/>
    <w:rsid w:val="00FA3EFE"/>
    <w:rsid w:val="00FB76BB"/>
    <w:rsid w:val="00FC6182"/>
    <w:rsid w:val="00FD174C"/>
    <w:rsid w:val="00FE01CB"/>
    <w:rsid w:val="00FE2834"/>
    <w:rsid w:val="00FE6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C1"/>
  </w:style>
  <w:style w:type="paragraph" w:styleId="3">
    <w:name w:val="heading 3"/>
    <w:basedOn w:val="a"/>
    <w:link w:val="30"/>
    <w:uiPriority w:val="9"/>
    <w:qFormat/>
    <w:rsid w:val="008106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8106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7">
    <w:name w:val="Обычный7"/>
    <w:uiPriority w:val="99"/>
    <w:rsid w:val="00E8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05F36-5C81-4BC2-B0F6-4C9EBFC6E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2194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117</cp:revision>
  <cp:lastPrinted>2018-08-30T13:26:00Z</cp:lastPrinted>
  <dcterms:created xsi:type="dcterms:W3CDTF">2017-03-24T07:45:00Z</dcterms:created>
  <dcterms:modified xsi:type="dcterms:W3CDTF">2018-08-30T13:26:00Z</dcterms:modified>
</cp:coreProperties>
</file>